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5" w:rsidRDefault="00471356" w:rsidP="00FB55D5">
      <w:pPr>
        <w:rPr>
          <w:b/>
          <w:u w:val="single"/>
        </w:rPr>
      </w:pPr>
      <w:r>
        <w:rPr>
          <w:b/>
          <w:u w:val="single"/>
        </w:rPr>
        <w:t xml:space="preserve">Cursus </w:t>
      </w:r>
      <w:r w:rsidR="004D33EE">
        <w:rPr>
          <w:b/>
          <w:u w:val="single"/>
        </w:rPr>
        <w:t>Wondzorg:</w:t>
      </w:r>
    </w:p>
    <w:p w:rsidR="004D33EE" w:rsidRPr="004D33EE" w:rsidRDefault="004D33EE" w:rsidP="004D33EE">
      <w:r w:rsidRPr="004D33EE">
        <w:t xml:space="preserve">Tijdens de scholing wordt  besproken hoe wondgenezing tot stand komt; welke fasen in de wondgenezing er zijn en welke factoren invloed hebben op die genezing. Tevens wordt uitgelegd hoe je een wond kunt classificeren volgens WCS </w:t>
      </w:r>
      <w:r w:rsidR="00BB5E6D" w:rsidRPr="004D33EE">
        <w:t>classificatie</w:t>
      </w:r>
      <w:r w:rsidRPr="004D33EE">
        <w:t xml:space="preserve"> en wat dat betekend voor de behandeling van de wond. Stapsgewijs wordt doorgenomen wat je als zorgverlener kan doen om het genezingsproces te versnellen en de effectiviteit van de therapieën kan bevorderen. Verder wordt vanuit de praktijk uitgelegd hoe een wond optimaal behandeld wordt en komen de diverse verbandproducten</w:t>
      </w:r>
      <w:r>
        <w:t>groepen</w:t>
      </w:r>
      <w:r w:rsidRPr="004D33EE">
        <w:t xml:space="preserve"> aan de orde die daarvoor ingezet kunnen worden.</w:t>
      </w:r>
    </w:p>
    <w:p w:rsidR="004D33EE" w:rsidRPr="004D33EE" w:rsidRDefault="004D33EE" w:rsidP="004D33EE"/>
    <w:p w:rsidR="004D33EE" w:rsidRPr="004D33EE" w:rsidRDefault="004D33EE" w:rsidP="004D33EE">
      <w:pPr>
        <w:rPr>
          <w:u w:val="single"/>
        </w:rPr>
      </w:pPr>
      <w:r w:rsidRPr="004D33EE">
        <w:rPr>
          <w:u w:val="single"/>
        </w:rPr>
        <w:t>Voor wie?</w:t>
      </w:r>
    </w:p>
    <w:p w:rsidR="004D33EE" w:rsidRDefault="004D33EE" w:rsidP="004D33EE">
      <w:r w:rsidRPr="004D33EE">
        <w:t>Voor ve</w:t>
      </w:r>
      <w:r>
        <w:t>rpleegkundigen en verzorgenden</w:t>
      </w:r>
    </w:p>
    <w:p w:rsidR="004D33EE" w:rsidRPr="004D33EE" w:rsidRDefault="004D33EE" w:rsidP="004D33EE"/>
    <w:p w:rsidR="004D33EE" w:rsidRPr="004D33EE" w:rsidRDefault="004D33EE" w:rsidP="004D33EE">
      <w:pPr>
        <w:rPr>
          <w:u w:val="single"/>
        </w:rPr>
      </w:pPr>
      <w:r w:rsidRPr="004D33EE">
        <w:rPr>
          <w:u w:val="single"/>
        </w:rPr>
        <w:t>Wat leer je</w:t>
      </w:r>
      <w:r>
        <w:rPr>
          <w:u w:val="single"/>
        </w:rPr>
        <w:t xml:space="preserve"> tijdens de cursus</w:t>
      </w:r>
      <w:r w:rsidRPr="004D33EE">
        <w:rPr>
          <w:u w:val="single"/>
        </w:rPr>
        <w:t>?</w:t>
      </w:r>
    </w:p>
    <w:p w:rsidR="004D33EE" w:rsidRPr="004D33EE" w:rsidRDefault="004D33EE" w:rsidP="004D33EE">
      <w:r>
        <w:t xml:space="preserve">Aan het eind van de scholing kan de deelnemer </w:t>
      </w:r>
      <w:r w:rsidRPr="004D33EE">
        <w:t xml:space="preserve">een wond classificeren </w:t>
      </w:r>
      <w:r>
        <w:t xml:space="preserve">volgens het WCS model </w:t>
      </w:r>
      <w:r w:rsidRPr="004D33EE">
        <w:t xml:space="preserve">en aan de hand daarvan </w:t>
      </w:r>
      <w:r>
        <w:t xml:space="preserve">kan de deelnemer globaal aangeven welke verbandmaterialen hij nodig heeft. </w:t>
      </w:r>
    </w:p>
    <w:p w:rsidR="004D33EE" w:rsidRPr="004D33EE" w:rsidRDefault="004D33EE" w:rsidP="004D33EE">
      <w:r w:rsidRPr="004D33EE">
        <w:t xml:space="preserve">Aan het eind van de scholing kun je </w:t>
      </w:r>
      <w:r>
        <w:t xml:space="preserve">een aantal </w:t>
      </w:r>
      <w:r w:rsidR="00BB5E6D" w:rsidRPr="004D33EE">
        <w:t>genezing bevorderende</w:t>
      </w:r>
      <w:r w:rsidRPr="004D33EE">
        <w:t xml:space="preserve"> en belemmerende factoren benoemen.</w:t>
      </w:r>
    </w:p>
    <w:p w:rsidR="004D33EE" w:rsidRPr="004D33EE" w:rsidRDefault="004D33EE" w:rsidP="004D33EE">
      <w:r w:rsidRPr="004D33EE">
        <w:t>Aan het eind van de scholing kun j</w:t>
      </w:r>
      <w:r>
        <w:t>e beschrijven hoe een normaal w</w:t>
      </w:r>
      <w:r w:rsidRPr="004D33EE">
        <w:t>ondgen</w:t>
      </w:r>
      <w:r>
        <w:t>e</w:t>
      </w:r>
      <w:r w:rsidRPr="004D33EE">
        <w:t>zingsproces verloopt.</w:t>
      </w:r>
    </w:p>
    <w:p w:rsidR="004D33EE" w:rsidRDefault="004D33EE" w:rsidP="004D33EE">
      <w:r w:rsidRPr="004D33EE">
        <w:t xml:space="preserve">Aan het eind van de scholing kun je verschillende verbandgroepen benoemen </w:t>
      </w:r>
      <w:r>
        <w:t>en het doel van deze materialen.</w:t>
      </w:r>
    </w:p>
    <w:p w:rsidR="004D33EE" w:rsidRDefault="004D33EE" w:rsidP="004D33EE">
      <w:r>
        <w:t>Aan het eind van de scholing kun je benoemen wat het doel is van het gebruik van de TIME en ALTIS methode en kun je tevens aangeven waar het voor staat en kun je het zelf in de praktijk toepassen.</w:t>
      </w:r>
    </w:p>
    <w:p w:rsidR="004D33EE" w:rsidRDefault="004D33EE" w:rsidP="004D33EE">
      <w:r>
        <w:t xml:space="preserve">Aan het eind van de scholing kun je volgens de Vilans protocollen de wondzorg bij een zorgvrager uitvoeren. </w:t>
      </w:r>
    </w:p>
    <w:p w:rsidR="004D33EE" w:rsidRPr="004D33EE" w:rsidRDefault="004D33EE" w:rsidP="004D33EE"/>
    <w:p w:rsidR="00FB55D5" w:rsidRDefault="00FB55D5" w:rsidP="00FB55D5">
      <w:pPr>
        <w:rPr>
          <w:u w:val="single"/>
        </w:rPr>
      </w:pPr>
      <w:r w:rsidRPr="00FB55D5">
        <w:rPr>
          <w:u w:val="single"/>
        </w:rPr>
        <w:t>Waar wordt de cursus gegeven?</w:t>
      </w:r>
    </w:p>
    <w:p w:rsidR="00FB55D5" w:rsidRDefault="00FB55D5" w:rsidP="00FB55D5">
      <w:r>
        <w:t>Beter thuis wonen thuiszorg</w:t>
      </w:r>
    </w:p>
    <w:p w:rsidR="00FB55D5" w:rsidRDefault="00812FA3" w:rsidP="00FB55D5">
      <w:r>
        <w:t xml:space="preserve">Groenewegenstraat 27 </w:t>
      </w:r>
      <w:r w:rsidR="00FB55D5">
        <w:t>Hoogeveen</w:t>
      </w:r>
    </w:p>
    <w:p w:rsidR="00FB55D5" w:rsidRDefault="00FB55D5" w:rsidP="00FB55D5">
      <w:r>
        <w:t>0528-341162</w:t>
      </w:r>
    </w:p>
    <w:p w:rsidR="00812FA3" w:rsidRDefault="00812FA3" w:rsidP="00FB55D5">
      <w:r>
        <w:t>06-10045459</w:t>
      </w:r>
    </w:p>
    <w:p w:rsidR="004D33EE" w:rsidRDefault="00FB55D5" w:rsidP="00FB55D5">
      <w:pPr>
        <w:rPr>
          <w:u w:val="single"/>
        </w:rPr>
      </w:pPr>
      <w:r w:rsidRPr="00FB55D5">
        <w:rPr>
          <w:u w:val="single"/>
        </w:rPr>
        <w:t>Wat is de studie belasting?</w:t>
      </w:r>
    </w:p>
    <w:p w:rsidR="00FB55D5" w:rsidRPr="004D33EE" w:rsidRDefault="00FB55D5" w:rsidP="00FB55D5">
      <w:pPr>
        <w:rPr>
          <w:u w:val="single"/>
        </w:rPr>
      </w:pPr>
      <w:r>
        <w:t>Het doornemen van de</w:t>
      </w:r>
      <w:r w:rsidR="00812FA3">
        <w:t xml:space="preserve"> reader, die je bij opgave krijgt </w:t>
      </w:r>
      <w:r>
        <w:t xml:space="preserve">en </w:t>
      </w:r>
      <w:r w:rsidR="00812FA3">
        <w:t xml:space="preserve">het maken van de </w:t>
      </w:r>
      <w:r>
        <w:t xml:space="preserve">toets </w:t>
      </w:r>
      <w:r w:rsidR="00812FA3">
        <w:t xml:space="preserve">in de reader </w:t>
      </w:r>
      <w:r>
        <w:t>is een studiebelasting van 1 ½ uur.</w:t>
      </w:r>
    </w:p>
    <w:p w:rsidR="00FB55D5" w:rsidRDefault="00B973A5" w:rsidP="00FB55D5">
      <w:r>
        <w:t>De cursus heeft</w:t>
      </w:r>
      <w:r w:rsidR="00FB55D5">
        <w:t xml:space="preserve"> drie</w:t>
      </w:r>
      <w:r w:rsidR="004D33EE">
        <w:t xml:space="preserve"> </w:t>
      </w:r>
      <w:r>
        <w:t xml:space="preserve">contact uren, </w:t>
      </w:r>
      <w:r w:rsidR="00456BE3">
        <w:t xml:space="preserve">waarvan </w:t>
      </w:r>
      <w:r w:rsidR="00FB55D5">
        <w:t xml:space="preserve">15 minuten pauze. </w:t>
      </w:r>
    </w:p>
    <w:p w:rsidR="00FB55D5" w:rsidRPr="00FB55D5" w:rsidRDefault="00FB55D5" w:rsidP="00FB55D5">
      <w:r>
        <w:t xml:space="preserve">De </w:t>
      </w:r>
      <w:r w:rsidRPr="00FB55D5">
        <w:rPr>
          <w:u w:val="single"/>
        </w:rPr>
        <w:t>totale studielast</w:t>
      </w:r>
      <w:r>
        <w:t xml:space="preserve"> komt dus neer op </w:t>
      </w:r>
      <w:r w:rsidRPr="00FB55D5">
        <w:rPr>
          <w:u w:val="single"/>
        </w:rPr>
        <w:t>4 uur en 15 minuten</w:t>
      </w:r>
    </w:p>
    <w:p w:rsidR="00FB55D5" w:rsidRDefault="00FB55D5" w:rsidP="00FB55D5">
      <w:pPr>
        <w:rPr>
          <w:u w:val="single"/>
        </w:rPr>
      </w:pPr>
      <w:r>
        <w:rPr>
          <w:u w:val="single"/>
        </w:rPr>
        <w:lastRenderedPageBreak/>
        <w:t>Hoe ziet het cursusprogramma eruit?</w:t>
      </w:r>
    </w:p>
    <w:p w:rsidR="00FB55D5" w:rsidRDefault="00FB55D5" w:rsidP="00FB55D5">
      <w:r>
        <w:t>13:00</w:t>
      </w:r>
      <w:r w:rsidR="00812FA3">
        <w:t xml:space="preserve">- 13:10 Nabespreken </w:t>
      </w:r>
      <w:r w:rsidR="00B92E5E">
        <w:t>toets</w:t>
      </w:r>
    </w:p>
    <w:p w:rsidR="00CE2ECB" w:rsidRDefault="00812FA3" w:rsidP="00FB55D5">
      <w:r>
        <w:t>13:10- 14:00</w:t>
      </w:r>
      <w:r w:rsidR="00BB5E6D">
        <w:t xml:space="preserve"> Wat is een wond en c</w:t>
      </w:r>
      <w:r>
        <w:t>lassificatie van wonden ,TIME/ALTIS</w:t>
      </w:r>
    </w:p>
    <w:p w:rsidR="005F357E" w:rsidRDefault="00812FA3" w:rsidP="00FB55D5">
      <w:r>
        <w:t>14:00</w:t>
      </w:r>
      <w:r w:rsidR="00BB5E6D">
        <w:t>- 14:</w:t>
      </w:r>
      <w:r>
        <w:t xml:space="preserve">20 </w:t>
      </w:r>
      <w:r>
        <w:t>Observatie van een wond</w:t>
      </w:r>
      <w:r>
        <w:t xml:space="preserve"> </w:t>
      </w:r>
    </w:p>
    <w:p w:rsidR="00BB5E6D" w:rsidRDefault="00812FA3" w:rsidP="00FB55D5">
      <w:r>
        <w:t>14:20- 14:3</w:t>
      </w:r>
      <w:r w:rsidR="00BB5E6D">
        <w:t>0 Voor welk wondmateriaal kies ik?</w:t>
      </w:r>
    </w:p>
    <w:p w:rsidR="005F357E" w:rsidRDefault="00812FA3" w:rsidP="00FB55D5">
      <w:r>
        <w:t>14:3</w:t>
      </w:r>
      <w:r w:rsidR="005F357E">
        <w:t>0-</w:t>
      </w:r>
      <w:r>
        <w:t xml:space="preserve">15:15 Hoe verzorg ik een wond, </w:t>
      </w:r>
      <w:r>
        <w:t>Productgroepen en hun doel</w:t>
      </w:r>
    </w:p>
    <w:p w:rsidR="00B973A5" w:rsidRDefault="00B92E5E" w:rsidP="00FB55D5">
      <w:r>
        <w:t>15:</w:t>
      </w:r>
      <w:r w:rsidR="00812FA3">
        <w:t>15-15:30 P</w:t>
      </w:r>
      <w:r w:rsidR="00B973A5">
        <w:t>auze</w:t>
      </w:r>
    </w:p>
    <w:p w:rsidR="00CE612F" w:rsidRDefault="00812FA3" w:rsidP="00FB55D5">
      <w:r>
        <w:t>15:30</w:t>
      </w:r>
      <w:r w:rsidR="00B973A5">
        <w:t xml:space="preserve">-16:00 </w:t>
      </w:r>
      <w:r w:rsidR="00BB5E6D">
        <w:t>oefenen aan de hand van casussen, classificeren, TIME ALTIS toepassen en wondmateriaal kiezen.</w:t>
      </w:r>
    </w:p>
    <w:p w:rsidR="00CE612F" w:rsidRDefault="00CE612F" w:rsidP="00FB55D5">
      <w:pPr>
        <w:rPr>
          <w:u w:val="single"/>
        </w:rPr>
      </w:pPr>
      <w:r>
        <w:rPr>
          <w:u w:val="single"/>
        </w:rPr>
        <w:t>Door wie wordt de cursus gegeven?</w:t>
      </w:r>
    </w:p>
    <w:p w:rsidR="00CE612F" w:rsidRDefault="00CE612F" w:rsidP="00FB55D5">
      <w:r w:rsidRPr="00CE612F">
        <w:t>De cursus</w:t>
      </w:r>
      <w:r>
        <w:t xml:space="preserve"> wordt gegeven door José Haan-Bijl een niveau 5 verpleegkundige werkzaam binnen  specialistisch team van betere thuis wonen thuiszorg  en tevens docent (BVE) </w:t>
      </w:r>
      <w:r w:rsidR="004D33EE">
        <w:t>en door Henriët ter Steege, niveau 4 verpleegkundige en werkzaam in het specialistisch  team van beter thuis wonen  thuiszorg en tevens wondverpleegkundige binnen beter thuis wonen.</w:t>
      </w:r>
    </w:p>
    <w:p w:rsidR="00CE612F" w:rsidRDefault="00CE612F" w:rsidP="00FB55D5">
      <w:r>
        <w:t xml:space="preserve">José werkt sinds 2012 bij beter thuis wonen thuiszorg. Daarvoor is zij 20 jaar werkzaam geweest in het ziekenhuis. Daar heeft zij gewerkt op afdeling chirurgie, dagverpleging en de laatste 13 jaar van haar ziekenhuis </w:t>
      </w:r>
      <w:r w:rsidR="00456BE3">
        <w:t xml:space="preserve">carrière </w:t>
      </w:r>
      <w:r>
        <w:t xml:space="preserve">op de recovery afdeling. </w:t>
      </w:r>
    </w:p>
    <w:p w:rsidR="004D33EE" w:rsidRDefault="003F3AE6" w:rsidP="00FB55D5">
      <w:r>
        <w:t>José heeft haar lesbevoegdheid in juni 2014 behaald en heeft tijdens haar BVE opleiding stage gelopen op het alfa college in Hardenberg. Zij heeft daar meer als een jaar lessen verzorgd op 1 dag per week. Tevens geeft zij sinds september 2013 cursussen bij haar werkge</w:t>
      </w:r>
      <w:r w:rsidR="004D33EE">
        <w:t>ver beter thuis wonen thuiszor</w:t>
      </w:r>
      <w:r w:rsidR="00497871">
        <w:t>g.</w:t>
      </w:r>
    </w:p>
    <w:p w:rsidR="00497871" w:rsidRPr="00CE612F" w:rsidRDefault="00497871" w:rsidP="00FB55D5">
      <w:r>
        <w:t>Henriët is al jaren werkzaam in de thuiszorg en sinds 2012 wondverpleegkundige en verpleegkundige in het specia</w:t>
      </w:r>
      <w:r w:rsidR="00812FA3">
        <w:t xml:space="preserve">listisch team. Zij volgt jaarlijks de opleiding wondzorg </w:t>
      </w:r>
      <w:bookmarkStart w:id="0" w:name="_GoBack"/>
      <w:bookmarkEnd w:id="0"/>
      <w:r>
        <w:t xml:space="preserve">van </w:t>
      </w:r>
      <w:proofErr w:type="spellStart"/>
      <w:r>
        <w:t>mediq</w:t>
      </w:r>
      <w:proofErr w:type="spellEnd"/>
      <w:r>
        <w:t xml:space="preserve"> combi-care.</w:t>
      </w:r>
    </w:p>
    <w:p w:rsidR="00B973A5" w:rsidRPr="00FB55D5" w:rsidRDefault="00B973A5" w:rsidP="00FB55D5"/>
    <w:sectPr w:rsidR="00B973A5" w:rsidRPr="00FB5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5"/>
    <w:rsid w:val="003F3AE6"/>
    <w:rsid w:val="00456BE3"/>
    <w:rsid w:val="00471356"/>
    <w:rsid w:val="00497871"/>
    <w:rsid w:val="004D33EE"/>
    <w:rsid w:val="005F357E"/>
    <w:rsid w:val="00812FA3"/>
    <w:rsid w:val="00B92E5E"/>
    <w:rsid w:val="00B973A5"/>
    <w:rsid w:val="00BB5E6D"/>
    <w:rsid w:val="00CE2ECB"/>
    <w:rsid w:val="00CE612F"/>
    <w:rsid w:val="00D141E8"/>
    <w:rsid w:val="00DF66AE"/>
    <w:rsid w:val="00FB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315D-6239-4EFA-9724-6D318A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2017-09-18T13:51:00Z</dcterms:created>
  <dcterms:modified xsi:type="dcterms:W3CDTF">2017-09-18T13:51:00Z</dcterms:modified>
</cp:coreProperties>
</file>